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E3F" w:rsidRPr="00DD0221" w:rsidRDefault="00121E3F" w:rsidP="00121E3F">
      <w:pPr>
        <w:rPr>
          <w:rFonts w:hint="eastAsia"/>
          <w:u w:color="FF0000"/>
        </w:rPr>
      </w:pPr>
      <w:bookmarkStart w:id="0" w:name="_GoBack"/>
      <w:bookmarkEnd w:id="0"/>
      <w:r w:rsidRPr="00DD0221">
        <w:rPr>
          <w:rFonts w:hint="eastAsia"/>
          <w:u w:color="FF0000"/>
        </w:rPr>
        <w:t>【昭和</w:t>
      </w:r>
      <w:r w:rsidRPr="00DD0221">
        <w:rPr>
          <w:rFonts w:hint="eastAsia"/>
          <w:u w:color="FF0000"/>
        </w:rPr>
        <w:t>40</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90</w:t>
      </w:r>
      <w:r w:rsidRPr="00DD0221">
        <w:rPr>
          <w:rFonts w:hint="eastAsia"/>
          <w:u w:color="FF0000"/>
        </w:rPr>
        <w:t>号】</w:t>
      </w:r>
    </w:p>
    <w:p w:rsidR="00121E3F" w:rsidRPr="00DD0221" w:rsidRDefault="00121E3F" w:rsidP="00121E3F">
      <w:pPr>
        <w:rPr>
          <w:u w:color="FF0000"/>
        </w:rPr>
      </w:pPr>
    </w:p>
    <w:p w:rsidR="00121E3F" w:rsidRPr="00DD0221" w:rsidRDefault="00121E3F" w:rsidP="00121E3F">
      <w:pPr>
        <w:rPr>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削除</w:t>
      </w:r>
    </w:p>
    <w:p w:rsidR="00121E3F" w:rsidRPr="00DD0221" w:rsidRDefault="00121E3F" w:rsidP="00121E3F">
      <w:pPr>
        <w:ind w:left="178" w:hangingChars="85" w:hanging="178"/>
        <w:rPr>
          <w:u w:color="FF0000"/>
        </w:rPr>
      </w:pPr>
    </w:p>
    <w:p w:rsidR="00121E3F" w:rsidRPr="00DD0221" w:rsidRDefault="00121E3F" w:rsidP="00121E3F">
      <w:pPr>
        <w:ind w:left="178" w:hangingChars="85" w:hanging="178"/>
        <w:rPr>
          <w:u w:color="FF0000"/>
        </w:rPr>
      </w:pPr>
      <w:r w:rsidRPr="00DD0221">
        <w:rPr>
          <w:rFonts w:hint="eastAsia"/>
          <w:u w:color="FF0000"/>
        </w:rPr>
        <w:t>（改正前）</w:t>
      </w:r>
    </w:p>
    <w:p w:rsidR="00121E3F" w:rsidRPr="00DD0221" w:rsidRDefault="00121E3F" w:rsidP="00121E3F">
      <w:pPr>
        <w:ind w:left="178" w:hangingChars="85" w:hanging="178"/>
        <w:rPr>
          <w:rFonts w:hint="eastAsia"/>
          <w:u w:val="single" w:color="FF0000"/>
        </w:rPr>
      </w:pPr>
      <w:r w:rsidRPr="00DD0221">
        <w:rPr>
          <w:rFonts w:hint="eastAsia"/>
          <w:u w:color="FF0000"/>
        </w:rPr>
        <w:t xml:space="preserve">第三十九条　</w:t>
      </w:r>
      <w:r w:rsidRPr="00DD0221">
        <w:rPr>
          <w:rFonts w:hint="eastAsia"/>
          <w:u w:val="single" w:color="FF0000"/>
        </w:rPr>
        <w:t>大蔵大臣は、証券業者が第三十一条第一項第一号、第二号又は第四号乃至第九号に該当することとなつたとき、又は登録当時同項各号の一に該当していたことが発見されたときは、当該証券業者に通知して当該職員をして審問を行わせた後、その登録を取り消さなければならない。</w:t>
      </w:r>
    </w:p>
    <w:p w:rsidR="00121E3F" w:rsidRPr="00DD0221" w:rsidRDefault="00121E3F" w:rsidP="00121E3F">
      <w:pPr>
        <w:ind w:left="178" w:hangingChars="85" w:hanging="178"/>
        <w:rPr>
          <w:rFonts w:hint="eastAsia"/>
          <w:u w:val="single" w:color="FF0000"/>
        </w:rPr>
      </w:pPr>
      <w:r w:rsidRPr="00DD0221">
        <w:rPr>
          <w:rFonts w:hint="eastAsia"/>
          <w:u w:val="single" w:color="FF0000"/>
        </w:rPr>
        <w:t>②　大蔵大臣は、不正の手段により第二十九条の規定による登録を受けた者のあることを発見したときは、当該証券業者に通知して当該職員をして審問を行わせた後、その不正の手段により登録を受けた営業所又は代理店の登録（当該営業所が本店である場合には、当該証券業者の登録）を取り消すことができる。</w:t>
      </w:r>
    </w:p>
    <w:p w:rsidR="00121E3F" w:rsidRPr="00DD0221" w:rsidRDefault="00121E3F" w:rsidP="00121E3F">
      <w:pPr>
        <w:rPr>
          <w:u w:color="FF0000"/>
        </w:rPr>
      </w:pPr>
    </w:p>
    <w:p w:rsidR="00121E3F" w:rsidRPr="00DD0221" w:rsidRDefault="00121E3F" w:rsidP="00121E3F">
      <w:pPr>
        <w:ind w:left="178" w:hangingChars="85" w:hanging="178"/>
        <w:rPr>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38</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126</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37</w:t>
      </w:r>
      <w:r w:rsidRPr="00DD0221">
        <w:rPr>
          <w:rFonts w:hint="eastAsia"/>
          <w:u w:color="FF0000"/>
        </w:rPr>
        <w:t>年</w:t>
      </w:r>
      <w:r w:rsidRPr="00DD0221">
        <w:rPr>
          <w:rFonts w:hint="eastAsia"/>
          <w:u w:color="FF0000"/>
        </w:rPr>
        <w:t>9</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161</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37</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16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140</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30</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120</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29</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198</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28</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142</w:t>
      </w:r>
      <w:r w:rsidRPr="00DD0221">
        <w:rPr>
          <w:rFonts w:hint="eastAsia"/>
          <w:u w:color="FF0000"/>
        </w:rPr>
        <w:t>号】</w:t>
      </w:r>
    </w:p>
    <w:p w:rsidR="00121E3F" w:rsidRPr="00DD0221" w:rsidRDefault="00121E3F" w:rsidP="00121E3F">
      <w:pPr>
        <w:rPr>
          <w:u w:color="FF0000"/>
        </w:rPr>
      </w:pPr>
    </w:p>
    <w:p w:rsidR="00121E3F" w:rsidRPr="00DD0221" w:rsidRDefault="00121E3F" w:rsidP="00121E3F">
      <w:pPr>
        <w:rPr>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第三十九条　大蔵大臣は、証券業者が</w:t>
      </w:r>
      <w:r w:rsidRPr="00DD0221">
        <w:rPr>
          <w:rFonts w:hint="eastAsia"/>
          <w:u w:val="single" w:color="FF0000"/>
        </w:rPr>
        <w:t>第三十一条第一項第一号、第二号又は第四号乃至第九号</w:t>
      </w:r>
      <w:r w:rsidRPr="00DD0221">
        <w:rPr>
          <w:rFonts w:hint="eastAsia"/>
          <w:u w:color="FF0000"/>
        </w:rPr>
        <w:t>に該当することとなつたとき、又は登録当時</w:t>
      </w:r>
      <w:r w:rsidRPr="00DD0221">
        <w:rPr>
          <w:rFonts w:hint="eastAsia"/>
          <w:u w:val="single" w:color="FF0000"/>
        </w:rPr>
        <w:t>同項各号</w:t>
      </w:r>
      <w:r w:rsidRPr="00DD0221">
        <w:rPr>
          <w:rFonts w:hint="eastAsia"/>
          <w:u w:color="FF0000"/>
        </w:rPr>
        <w:t>の一に該当していたことが発見されたときは、当該証券業者に通知して当該職員をして審問を行わせた後、その登録を取り消さなければならない。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②　大蔵大臣は、不正の手段により第二十九条の規定による登録を受けた者のあることを発見したときは、当該証券業者に通知して当該職員をして審問を行わせた後、</w:t>
      </w:r>
      <w:r w:rsidRPr="00DD0221">
        <w:rPr>
          <w:rFonts w:hint="eastAsia"/>
          <w:u w:val="single" w:color="FF0000"/>
        </w:rPr>
        <w:t>その不正の手段により登録を受けた営業所又は代理店の登録（当該営業所が本店である場合には、当該証券業者の登録）</w:t>
      </w:r>
      <w:r w:rsidRPr="00DD0221">
        <w:rPr>
          <w:rFonts w:hint="eastAsia"/>
          <w:u w:color="FF0000"/>
        </w:rPr>
        <w:t>を取り消すことができる。</w:t>
      </w:r>
    </w:p>
    <w:p w:rsidR="00121E3F" w:rsidRPr="00DD0221" w:rsidRDefault="00121E3F" w:rsidP="00121E3F">
      <w:pPr>
        <w:ind w:left="178" w:hangingChars="85" w:hanging="178"/>
        <w:rPr>
          <w:u w:color="FF0000"/>
        </w:rPr>
      </w:pPr>
    </w:p>
    <w:p w:rsidR="00121E3F" w:rsidRPr="00DD0221" w:rsidRDefault="00121E3F" w:rsidP="00121E3F">
      <w:pPr>
        <w:ind w:left="178" w:hangingChars="85" w:hanging="178"/>
        <w:rPr>
          <w:u w:color="FF0000"/>
        </w:rPr>
      </w:pPr>
      <w:r w:rsidRPr="00DD0221">
        <w:rPr>
          <w:rFonts w:hint="eastAsia"/>
          <w:u w:color="FF0000"/>
        </w:rPr>
        <w:t>（改正前）</w:t>
      </w:r>
    </w:p>
    <w:p w:rsidR="00121E3F" w:rsidRPr="00DD0221" w:rsidRDefault="00121E3F" w:rsidP="00121E3F">
      <w:pPr>
        <w:ind w:left="178" w:hangingChars="85" w:hanging="178"/>
        <w:rPr>
          <w:rFonts w:hint="eastAsia"/>
          <w:u w:color="FF0000"/>
        </w:rPr>
      </w:pPr>
      <w:r w:rsidRPr="00DD0221">
        <w:rPr>
          <w:rFonts w:hint="eastAsia"/>
          <w:u w:color="FF0000"/>
        </w:rPr>
        <w:t>第三十九条　大蔵大臣は、証券業者が</w:t>
      </w:r>
      <w:r w:rsidRPr="00DD0221">
        <w:rPr>
          <w:rFonts w:hint="eastAsia"/>
          <w:u w:val="single" w:color="FF0000"/>
        </w:rPr>
        <w:t>第三十一条第一号、第二号又は第三号の二乃至第十号</w:t>
      </w:r>
      <w:r w:rsidRPr="00DD0221">
        <w:rPr>
          <w:rFonts w:hint="eastAsia"/>
          <w:u w:color="FF0000"/>
        </w:rPr>
        <w:t>に該当することとなつたとき、又は登録当時</w:t>
      </w:r>
      <w:r w:rsidRPr="00DD0221">
        <w:rPr>
          <w:rFonts w:hint="eastAsia"/>
          <w:u w:val="single" w:color="FF0000"/>
        </w:rPr>
        <w:t>同条各号</w:t>
      </w:r>
      <w:r w:rsidRPr="00DD0221">
        <w:rPr>
          <w:rFonts w:hint="eastAsia"/>
          <w:u w:color="FF0000"/>
        </w:rPr>
        <w:t>の一に該当していたことが発見され</w:t>
      </w:r>
      <w:r w:rsidRPr="00DD0221">
        <w:rPr>
          <w:rFonts w:hint="eastAsia"/>
          <w:u w:color="FF0000"/>
        </w:rPr>
        <w:lastRenderedPageBreak/>
        <w:t>たときは、当該証券業者に通知して当該職員をして審問を行わせた後、その登録を取り消さなければならない。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②　大蔵大臣は、不正の手段により第二十九条の規定による登録を受けた者のあることを発見したときは、当該証券業者に通知して当該職員をして審問を行わせた後、</w:t>
      </w:r>
      <w:r w:rsidRPr="00DD0221">
        <w:rPr>
          <w:rFonts w:hint="eastAsia"/>
          <w:u w:val="single" w:color="FF0000"/>
        </w:rPr>
        <w:t>その登録</w:t>
      </w:r>
      <w:r w:rsidRPr="00DD0221">
        <w:rPr>
          <w:rFonts w:hint="eastAsia"/>
          <w:u w:color="FF0000"/>
        </w:rPr>
        <w:t>を取り消すことができる。</w:t>
      </w:r>
    </w:p>
    <w:p w:rsidR="00121E3F" w:rsidRPr="00DD0221" w:rsidRDefault="00121E3F" w:rsidP="00121E3F">
      <w:pPr>
        <w:rPr>
          <w:u w:color="FF0000"/>
        </w:rPr>
      </w:pPr>
    </w:p>
    <w:p w:rsidR="00121E3F" w:rsidRPr="00DD0221" w:rsidRDefault="00121E3F" w:rsidP="00121E3F">
      <w:pPr>
        <w:ind w:left="178" w:hangingChars="85" w:hanging="178"/>
        <w:rPr>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27</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270</w:t>
      </w:r>
      <w:r w:rsidRPr="00DD0221">
        <w:rPr>
          <w:rFonts w:hint="eastAsia"/>
          <w:u w:color="FF0000"/>
        </w:rPr>
        <w:t>号】</w:t>
      </w:r>
    </w:p>
    <w:p w:rsidR="00121E3F" w:rsidRPr="00DD0221" w:rsidRDefault="00121E3F" w:rsidP="00121E3F">
      <w:pPr>
        <w:rPr>
          <w:u w:color="FF0000"/>
        </w:rPr>
      </w:pPr>
    </w:p>
    <w:p w:rsidR="00121E3F" w:rsidRPr="00DD0221" w:rsidRDefault="00121E3F" w:rsidP="00121E3F">
      <w:pPr>
        <w:rPr>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大蔵大臣</w:t>
      </w:r>
      <w:r w:rsidRPr="00DD0221">
        <w:rPr>
          <w:rFonts w:hint="eastAsia"/>
          <w:u w:color="FF0000"/>
        </w:rPr>
        <w:t>は、証券業者が第三十一条第一号、第二号又は第三号の二乃至第十号に該当することとなつたとき、又は登録当時同条各号の一に該当していたことが発見されたときは、当該証券業者に通知して</w:t>
      </w:r>
      <w:r w:rsidRPr="00DD0221">
        <w:rPr>
          <w:rFonts w:hint="eastAsia"/>
          <w:u w:val="single" w:color="FF0000"/>
        </w:rPr>
        <w:t>当該職員をして審問を行わせた後</w:t>
      </w:r>
      <w:r w:rsidRPr="00DD0221">
        <w:rPr>
          <w:rFonts w:hint="eastAsia"/>
          <w:u w:color="FF0000"/>
        </w:rPr>
        <w:t>、その登録を取り消さなければならない。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 xml:space="preserve">②　</w:t>
      </w:r>
      <w:r w:rsidRPr="00DD0221">
        <w:rPr>
          <w:rFonts w:hint="eastAsia"/>
          <w:u w:val="single" w:color="FF0000"/>
        </w:rPr>
        <w:t>大蔵大臣</w:t>
      </w:r>
      <w:r w:rsidRPr="00DD0221">
        <w:rPr>
          <w:rFonts w:hint="eastAsia"/>
          <w:u w:color="FF0000"/>
        </w:rPr>
        <w:t>は、不正の手段により第二十九条の規定による登録を受けた者のあることを発見したときは、当該証券業者に通知して</w:t>
      </w:r>
      <w:r w:rsidRPr="00DD0221">
        <w:rPr>
          <w:rFonts w:hint="eastAsia"/>
          <w:u w:val="single" w:color="FF0000"/>
        </w:rPr>
        <w:t>当該職員をして審問を行わせた後</w:t>
      </w:r>
      <w:r w:rsidRPr="00DD0221">
        <w:rPr>
          <w:rFonts w:hint="eastAsia"/>
          <w:u w:color="FF0000"/>
        </w:rPr>
        <w:t>、その登録を取り消すことができる。</w:t>
      </w:r>
    </w:p>
    <w:p w:rsidR="00121E3F" w:rsidRPr="00DD0221" w:rsidRDefault="00121E3F" w:rsidP="00121E3F">
      <w:pPr>
        <w:ind w:left="178" w:hangingChars="85" w:hanging="178"/>
        <w:rPr>
          <w:u w:color="FF0000"/>
        </w:rPr>
      </w:pPr>
    </w:p>
    <w:p w:rsidR="00121E3F" w:rsidRPr="00DD0221" w:rsidRDefault="00121E3F" w:rsidP="00121E3F">
      <w:pPr>
        <w:ind w:left="178" w:hangingChars="85" w:hanging="178"/>
        <w:rPr>
          <w:u w:color="FF0000"/>
        </w:rPr>
      </w:pPr>
      <w:r w:rsidRPr="00DD0221">
        <w:rPr>
          <w:rFonts w:hint="eastAsia"/>
          <w:u w:color="FF0000"/>
        </w:rPr>
        <w:t>（改正前）</w:t>
      </w:r>
    </w:p>
    <w:p w:rsidR="00121E3F" w:rsidRPr="00DD0221" w:rsidRDefault="00121E3F" w:rsidP="00121E3F">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証券取引委員会</w:t>
      </w:r>
      <w:r w:rsidRPr="00DD0221">
        <w:rPr>
          <w:rFonts w:hint="eastAsia"/>
          <w:u w:color="FF0000"/>
        </w:rPr>
        <w:t>は、証券業者が第三十一条第一号、第二号又は第三号の二乃至第十号に該当することとなつたとき、又は登録当時同条各号の一に該当していたことが発見されたときは、当該証券業者に通知して</w:t>
      </w:r>
      <w:r w:rsidRPr="00DD0221">
        <w:rPr>
          <w:rFonts w:hint="eastAsia"/>
          <w:u w:val="single" w:color="FF0000"/>
        </w:rPr>
        <w:t>審問を行つた後</w:t>
      </w:r>
      <w:r w:rsidRPr="00DD0221">
        <w:rPr>
          <w:rFonts w:hint="eastAsia"/>
          <w:u w:color="FF0000"/>
        </w:rPr>
        <w:t>、その登録を取り消さなければならない。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 xml:space="preserve">②　</w:t>
      </w:r>
      <w:r w:rsidRPr="00DD0221">
        <w:rPr>
          <w:rFonts w:hint="eastAsia"/>
          <w:u w:val="single" w:color="FF0000"/>
        </w:rPr>
        <w:t>証券取引委員会</w:t>
      </w:r>
      <w:r w:rsidRPr="00DD0221">
        <w:rPr>
          <w:rFonts w:hint="eastAsia"/>
          <w:u w:color="FF0000"/>
        </w:rPr>
        <w:t>は、不正の手段により第二十九条の規定による登録を受けた者のあることを発見したときは、当該証券業者に通知して</w:t>
      </w:r>
      <w:r w:rsidRPr="00DD0221">
        <w:rPr>
          <w:rFonts w:hint="eastAsia"/>
          <w:u w:val="single" w:color="FF0000"/>
        </w:rPr>
        <w:t>審問を行つた後</w:t>
      </w:r>
      <w:r w:rsidRPr="00DD0221">
        <w:rPr>
          <w:rFonts w:hint="eastAsia"/>
          <w:u w:color="FF0000"/>
        </w:rPr>
        <w:t>、その登録を取り消すことができる。</w:t>
      </w:r>
    </w:p>
    <w:p w:rsidR="00121E3F" w:rsidRPr="00DD0221" w:rsidRDefault="00121E3F" w:rsidP="00121E3F">
      <w:pPr>
        <w:rPr>
          <w:u w:color="FF0000"/>
        </w:rPr>
      </w:pPr>
    </w:p>
    <w:p w:rsidR="00121E3F" w:rsidRPr="00DD0221" w:rsidRDefault="00121E3F" w:rsidP="00121E3F">
      <w:pPr>
        <w:ind w:left="178" w:hangingChars="85" w:hanging="178"/>
        <w:rPr>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240</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198</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236</w:t>
      </w:r>
      <w:r w:rsidRPr="00DD0221">
        <w:rPr>
          <w:rFonts w:hint="eastAsia"/>
          <w:u w:color="FF0000"/>
        </w:rPr>
        <w:t>号】</w:t>
      </w:r>
    </w:p>
    <w:p w:rsidR="00121E3F" w:rsidRPr="00DD0221" w:rsidRDefault="00121E3F" w:rsidP="00121E3F">
      <w:pPr>
        <w:rPr>
          <w:rFonts w:hint="eastAsia"/>
          <w:u w:color="FF0000"/>
        </w:rPr>
      </w:pPr>
    </w:p>
    <w:p w:rsidR="00121E3F" w:rsidRPr="00DD0221" w:rsidRDefault="00121E3F" w:rsidP="00121E3F">
      <w:pPr>
        <w:rPr>
          <w:rFonts w:hint="eastAsia"/>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証券取引委員会は、証券業者が第三十一条第一号、第二号又は第三号の二乃至</w:t>
      </w:r>
      <w:r w:rsidRPr="00DD0221">
        <w:rPr>
          <w:rFonts w:hint="eastAsia"/>
          <w:u w:val="single" w:color="FF0000"/>
        </w:rPr>
        <w:t>第十号</w:t>
      </w:r>
      <w:r w:rsidRPr="00DD0221">
        <w:rPr>
          <w:rFonts w:hint="eastAsia"/>
          <w:u w:color="FF0000"/>
        </w:rPr>
        <w:t>に該当することとなつたとき、又は登録当時同条各号の一に該当していたことが発見されたときは、当該証券業者に通知して審問を行つた後、その登録を取り消さなければ</w:t>
      </w:r>
      <w:r w:rsidRPr="00DD0221">
        <w:rPr>
          <w:rFonts w:hint="eastAsia"/>
          <w:u w:color="FF0000"/>
        </w:rPr>
        <w:lastRenderedPageBreak/>
        <w:t>ならない。</w:t>
      </w:r>
    </w:p>
    <w:p w:rsidR="00121E3F" w:rsidRPr="00DD0221" w:rsidRDefault="00121E3F" w:rsidP="00121E3F">
      <w:pPr>
        <w:ind w:left="178" w:hangingChars="85" w:hanging="178"/>
        <w:rPr>
          <w:rFonts w:hint="eastAsia"/>
          <w:u w:color="FF0000"/>
        </w:rPr>
      </w:pPr>
    </w:p>
    <w:p w:rsidR="00121E3F" w:rsidRPr="00DD0221" w:rsidRDefault="00121E3F" w:rsidP="00121E3F">
      <w:pPr>
        <w:ind w:left="178" w:hangingChars="85" w:hanging="178"/>
        <w:rPr>
          <w:rFonts w:hint="eastAsia"/>
          <w:u w:color="FF0000"/>
        </w:rPr>
      </w:pPr>
      <w:r w:rsidRPr="00DD0221">
        <w:rPr>
          <w:rFonts w:hint="eastAsia"/>
          <w:u w:color="FF0000"/>
        </w:rPr>
        <w:t>（改正前）</w:t>
      </w: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証券取引委員会は、証券業者が第三十一条第一号、第二号又は第三号の二乃至</w:t>
      </w:r>
      <w:r w:rsidRPr="00DD0221">
        <w:rPr>
          <w:rFonts w:hint="eastAsia"/>
          <w:u w:val="single" w:color="FF0000"/>
        </w:rPr>
        <w:t>第八号</w:t>
      </w:r>
      <w:r w:rsidRPr="00DD0221">
        <w:rPr>
          <w:rFonts w:hint="eastAsia"/>
          <w:u w:color="FF0000"/>
        </w:rPr>
        <w:t>に該当することとなつたとき、又は登録当時同条各号の一に該当していたことが発見されたときは、当該証券業者に通知して審問を行つた後、その登録を取り消さなければならない。</w:t>
      </w:r>
    </w:p>
    <w:p w:rsidR="00121E3F" w:rsidRPr="00DD0221" w:rsidRDefault="00121E3F" w:rsidP="00121E3F">
      <w:pPr>
        <w:rPr>
          <w:rFonts w:hint="eastAsia"/>
          <w:u w:color="FF0000"/>
        </w:rPr>
      </w:pPr>
    </w:p>
    <w:p w:rsidR="00121E3F" w:rsidRPr="00DD0221" w:rsidRDefault="00121E3F" w:rsidP="00121E3F">
      <w:pPr>
        <w:ind w:left="178" w:hangingChars="85" w:hanging="178"/>
        <w:rPr>
          <w:rFonts w:hint="eastAsia"/>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141</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3</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31</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p>
    <w:p w:rsidR="00121E3F" w:rsidRPr="00DD0221" w:rsidRDefault="00121E3F" w:rsidP="00121E3F">
      <w:pPr>
        <w:rPr>
          <w:rFonts w:hint="eastAsia"/>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w:t>
      </w:r>
      <w:r w:rsidRPr="00DD0221">
        <w:rPr>
          <w:rFonts w:hint="eastAsia"/>
          <w:u w:val="single" w:color="FF0000"/>
        </w:rPr>
        <w:t>第三号の二乃至第八号</w:t>
      </w:r>
      <w:r w:rsidRPr="00DD0221">
        <w:rPr>
          <w:rFonts w:hint="eastAsia"/>
          <w:u w:color="FF0000"/>
        </w:rPr>
        <w:t>に該当することとなつたとき、又は登録当時同条各号の一に該当していたことが発見されたときは、当該証券業者に通知して審問を行つた後、その登録を取り消さなければならない。</w:t>
      </w:r>
    </w:p>
    <w:p w:rsidR="00121E3F" w:rsidRPr="00DD0221" w:rsidRDefault="00121E3F" w:rsidP="00121E3F">
      <w:pPr>
        <w:ind w:left="178" w:hangingChars="85" w:hanging="178"/>
        <w:rPr>
          <w:rFonts w:hint="eastAsia"/>
          <w:u w:color="FF0000"/>
        </w:rPr>
      </w:pPr>
    </w:p>
    <w:p w:rsidR="00121E3F" w:rsidRPr="00DD0221" w:rsidRDefault="00121E3F" w:rsidP="00121E3F">
      <w:pPr>
        <w:ind w:left="178" w:hangingChars="85" w:hanging="178"/>
        <w:rPr>
          <w:rFonts w:hint="eastAsia"/>
          <w:u w:color="FF0000"/>
        </w:rPr>
      </w:pPr>
      <w:r w:rsidRPr="00DD0221">
        <w:rPr>
          <w:rFonts w:hint="eastAsia"/>
          <w:u w:color="FF0000"/>
        </w:rPr>
        <w:t>（改正前）</w:t>
      </w: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w:t>
      </w:r>
      <w:r w:rsidRPr="00DD0221">
        <w:rPr>
          <w:rFonts w:hint="eastAsia"/>
          <w:u w:val="single" w:color="FF0000"/>
        </w:rPr>
        <w:t>第四号乃至第七号の一</w:t>
      </w:r>
      <w:r w:rsidRPr="00DD0221">
        <w:rPr>
          <w:rFonts w:hint="eastAsia"/>
          <w:u w:color="FF0000"/>
        </w:rPr>
        <w:t>に該当することとなつたとき、又は登録当時同条各号の一に該当していたことが発見されたときは、当該証券業者に通知して審問を行つた後、その登録を取り消さなければならない。</w:t>
      </w:r>
    </w:p>
    <w:p w:rsidR="00121E3F" w:rsidRPr="00DD0221" w:rsidRDefault="00121E3F" w:rsidP="00121E3F">
      <w:pPr>
        <w:rPr>
          <w:rFonts w:hint="eastAsia"/>
          <w:u w:color="FF0000"/>
        </w:rPr>
      </w:pPr>
    </w:p>
    <w:p w:rsidR="00121E3F" w:rsidRPr="00DD0221" w:rsidRDefault="00121E3F" w:rsidP="00121E3F">
      <w:pPr>
        <w:ind w:left="178" w:hangingChars="85" w:hanging="178"/>
        <w:rPr>
          <w:rFonts w:hint="eastAsia"/>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145</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137</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133</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23</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103</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23</w:t>
      </w:r>
      <w:r w:rsidRPr="00DD0221">
        <w:rPr>
          <w:rFonts w:hint="eastAsia"/>
          <w:u w:color="FF0000"/>
        </w:rPr>
        <w:t>年</w:t>
      </w:r>
      <w:r w:rsidRPr="00DD0221">
        <w:rPr>
          <w:rFonts w:hint="eastAsia"/>
          <w:u w:color="FF0000"/>
        </w:rPr>
        <w:t>4</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25</w:t>
      </w:r>
      <w:r w:rsidRPr="00DD0221">
        <w:rPr>
          <w:rFonts w:hint="eastAsia"/>
          <w:u w:color="FF0000"/>
        </w:rPr>
        <w:t>号】</w:t>
      </w:r>
    </w:p>
    <w:p w:rsidR="00121E3F" w:rsidRPr="00DD0221" w:rsidRDefault="00121E3F" w:rsidP="00121E3F">
      <w:pPr>
        <w:rPr>
          <w:rFonts w:hint="eastAsia"/>
          <w:u w:color="FF0000"/>
        </w:rPr>
      </w:pP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第四号乃至第七号の一に該当することとなつたとき、又は登録当時同条各号の一に該当していたことが発見されたときは、当該証券業者に通知して審問を行つた後、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②　証券取引委員会は、不正の手段により第二十九条の規定による登録を受けた者のある</w:t>
      </w:r>
      <w:r w:rsidRPr="00DD0221">
        <w:rPr>
          <w:rFonts w:hint="eastAsia"/>
          <w:u w:color="FF0000"/>
        </w:rPr>
        <w:lastRenderedPageBreak/>
        <w:t>ことを発見したときは、当該証券業者に通知して審問を行つた後、その登録を取り消すことができる。</w:t>
      </w:r>
    </w:p>
    <w:p w:rsidR="00121E3F" w:rsidRPr="00DD0221" w:rsidRDefault="00121E3F" w:rsidP="00121E3F">
      <w:pPr>
        <w:rPr>
          <w:u w:color="FF0000"/>
        </w:rPr>
      </w:pPr>
    </w:p>
    <w:p w:rsidR="00121E3F" w:rsidRDefault="00121E3F" w:rsidP="00121E3F">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C68" w:rsidRDefault="00554C68">
      <w:r>
        <w:separator/>
      </w:r>
    </w:p>
  </w:endnote>
  <w:endnote w:type="continuationSeparator" w:id="0">
    <w:p w:rsidR="00554C68" w:rsidRDefault="0055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E3F" w:rsidRDefault="00121E3F" w:rsidP="00121E3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21E3F" w:rsidRDefault="00121E3F" w:rsidP="00121E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E3F" w:rsidRDefault="00121E3F" w:rsidP="00121E3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5F2A">
      <w:rPr>
        <w:rStyle w:val="a4"/>
        <w:noProof/>
      </w:rPr>
      <w:t>1</w:t>
    </w:r>
    <w:r>
      <w:rPr>
        <w:rStyle w:val="a4"/>
      </w:rPr>
      <w:fldChar w:fldCharType="end"/>
    </w:r>
  </w:p>
  <w:p w:rsidR="00121E3F" w:rsidRDefault="00121E3F" w:rsidP="00121E3F">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C68" w:rsidRDefault="00554C68">
      <w:r>
        <w:separator/>
      </w:r>
    </w:p>
  </w:footnote>
  <w:footnote w:type="continuationSeparator" w:id="0">
    <w:p w:rsidR="00554C68" w:rsidRDefault="00554C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E3F"/>
    <w:rsid w:val="00121E3F"/>
    <w:rsid w:val="002C730F"/>
    <w:rsid w:val="00554C68"/>
    <w:rsid w:val="00655F2A"/>
    <w:rsid w:val="006F7A7D"/>
    <w:rsid w:val="00F53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E3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21E3F"/>
    <w:pPr>
      <w:tabs>
        <w:tab w:val="center" w:pos="4252"/>
        <w:tab w:val="right" w:pos="8504"/>
      </w:tabs>
      <w:snapToGrid w:val="0"/>
    </w:pPr>
  </w:style>
  <w:style w:type="character" w:styleId="a4">
    <w:name w:val="page number"/>
    <w:basedOn w:val="a0"/>
    <w:rsid w:val="00121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371</Words>
  <Characters>2115</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（改正前）</vt:lpstr>
      <vt:lpstr>（改正前）</vt:lpstr>
    </vt:vector>
  </TitlesOfParts>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（改正前）</dc:title>
  <dc:subject/>
  <dc:creator/>
  <cp:keywords/>
  <dc:description/>
  <cp:lastModifiedBy/>
  <cp:revision>1</cp:revision>
  <dcterms:created xsi:type="dcterms:W3CDTF">2024-10-03T05:12:00Z</dcterms:created>
  <dcterms:modified xsi:type="dcterms:W3CDTF">2024-10-03T05:12:00Z</dcterms:modified>
</cp:coreProperties>
</file>